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中山市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乒乓球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级裁判员培训班报名表</w:t>
      </w:r>
    </w:p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</w:rPr>
        <w:t>单位（盖章）：</w:t>
      </w: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49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70"/>
        <w:gridCol w:w="961"/>
        <w:gridCol w:w="306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81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99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99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99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联 系 人：</w:t>
      </w:r>
      <w:r>
        <w:rPr>
          <w:rFonts w:hint="eastAsia" w:ascii="黑体" w:eastAsia="黑体" w:cs="黑体"/>
          <w:color w:val="000000"/>
          <w:kern w:val="0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eastAsia="黑体" w:cs="黑体"/>
          <w:color w:val="000000"/>
          <w:kern w:val="0"/>
          <w:sz w:val="28"/>
          <w:szCs w:val="28"/>
          <w:u w:val="single"/>
        </w:rPr>
        <w:t xml:space="preserve">           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zIzYjZjYmU2NmJiZDc5MGMzM2I5MmRlMjIwYWUifQ=="/>
  </w:docVars>
  <w:rsids>
    <w:rsidRoot w:val="25883824"/>
    <w:rsid w:val="07F8733B"/>
    <w:rsid w:val="0A6F408D"/>
    <w:rsid w:val="0B3C2FB2"/>
    <w:rsid w:val="13C67916"/>
    <w:rsid w:val="15250FCE"/>
    <w:rsid w:val="19241D0A"/>
    <w:rsid w:val="25883824"/>
    <w:rsid w:val="2D7F4BEC"/>
    <w:rsid w:val="3107308D"/>
    <w:rsid w:val="31F406E5"/>
    <w:rsid w:val="39C651E7"/>
    <w:rsid w:val="39F552D0"/>
    <w:rsid w:val="3D674541"/>
    <w:rsid w:val="5FD61EB0"/>
    <w:rsid w:val="654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</Words>
  <Characters>298</Characters>
  <Lines>0</Lines>
  <Paragraphs>0</Paragraphs>
  <TotalTime>40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2023-02-27T08:49:00Z</dcterms:created>
  <dc:creator>Administrator</dc:creator>
  <cp:lastModifiedBy>Queen Yeung</cp:lastModifiedBy>
  <dcterms:modified xsi:type="dcterms:W3CDTF">2023-03-31T07:13:48Z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7A58D5BB0A7C4CFB9C805DAAB773AA4F</vt:lpwstr>
  </property>
</Properties>
</file>